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E44B" w14:textId="60575649" w:rsidR="005D1823" w:rsidRDefault="00EA5BE3" w:rsidP="00B941E0">
      <w:pPr>
        <w:pStyle w:val="NoSpacing"/>
        <w:jc w:val="center"/>
        <w:rPr>
          <w:rFonts w:ascii="Britannic Bold" w:hAnsi="Britannic Bold"/>
          <w:b/>
          <w:bCs/>
          <w:sz w:val="72"/>
          <w:szCs w:val="72"/>
        </w:rPr>
      </w:pPr>
      <w:r w:rsidRPr="00B941E0">
        <w:rPr>
          <w:rFonts w:ascii="Britannic Bold" w:hAnsi="Britannic Bold"/>
          <w:b/>
          <w:bCs/>
          <w:sz w:val="72"/>
          <w:szCs w:val="72"/>
        </w:rPr>
        <w:t>CALENDARIO DE VOTACIÓN ANTICIPADA</w:t>
      </w:r>
    </w:p>
    <w:p w14:paraId="3E8A9108" w14:textId="77777777" w:rsidR="00EE77ED" w:rsidRPr="00B941E0" w:rsidRDefault="00EE77ED" w:rsidP="00B941E0">
      <w:pPr>
        <w:pStyle w:val="NoSpacing"/>
        <w:jc w:val="center"/>
        <w:rPr>
          <w:rFonts w:ascii="Britannic Bold" w:hAnsi="Britannic Bold"/>
          <w:b/>
          <w:bCs/>
          <w:sz w:val="72"/>
          <w:szCs w:val="72"/>
        </w:rPr>
      </w:pPr>
    </w:p>
    <w:p w14:paraId="3CBBB05B" w14:textId="3523577F" w:rsidR="00EA5BE3" w:rsidRPr="00B941E0" w:rsidRDefault="00EE77ED" w:rsidP="00EA5BE3">
      <w:pPr>
        <w:pStyle w:val="NoSpacing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Segunda vuelta de las elecciones primarias </w:t>
      </w:r>
      <w:r w:rsidRPr="00EE77ED">
        <w:rPr>
          <w:rFonts w:ascii="Arial" w:hAnsi="Arial" w:cs="Arial"/>
          <w:b/>
          <w:bCs/>
          <w:sz w:val="52"/>
          <w:szCs w:val="52"/>
          <w:vertAlign w:val="superscript"/>
        </w:rPr>
        <w:t xml:space="preserve">del 26 </w:t>
      </w:r>
      <w:r w:rsidR="00EA5BE3" w:rsidRPr="00B941E0">
        <w:rPr>
          <w:rFonts w:ascii="Arial" w:hAnsi="Arial" w:cs="Arial"/>
          <w:b/>
          <w:bCs/>
          <w:sz w:val="52"/>
          <w:szCs w:val="52"/>
        </w:rPr>
        <w:t>de mayo de 2026</w:t>
      </w:r>
    </w:p>
    <w:p w14:paraId="28D59A13" w14:textId="0702BD31" w:rsidR="00EA5BE3" w:rsidRDefault="00EE77ED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18 de mayo de 2026 – 22 de mayo de 2026</w:t>
      </w:r>
    </w:p>
    <w:p w14:paraId="4499469D" w14:textId="77777777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A9EC14B" w14:textId="34DEAF86" w:rsidR="0035544E" w:rsidRPr="00EE77ED" w:rsidRDefault="0035544E" w:rsidP="00EA5BE3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EE77ED">
        <w:rPr>
          <w:rFonts w:ascii="Arial" w:hAnsi="Arial" w:cs="Arial"/>
          <w:b/>
          <w:bCs/>
          <w:sz w:val="48"/>
          <w:szCs w:val="48"/>
        </w:rPr>
        <w:t>UBICACIÓN PRINCIPAL:</w:t>
      </w:r>
    </w:p>
    <w:p w14:paraId="7DBFD27C" w14:textId="77777777" w:rsidR="00F74025" w:rsidRPr="00EE77ED" w:rsidRDefault="00F74025" w:rsidP="00F74025">
      <w:pPr>
        <w:pStyle w:val="NoSpacing"/>
        <w:jc w:val="center"/>
        <w:rPr>
          <w:rFonts w:cstheme="minorHAnsi"/>
          <w:b/>
          <w:bCs/>
          <w:sz w:val="48"/>
          <w:szCs w:val="48"/>
        </w:rPr>
      </w:pPr>
      <w:r w:rsidRPr="00EE77ED">
        <w:rPr>
          <w:rFonts w:cstheme="minorHAnsi"/>
          <w:sz w:val="48"/>
          <w:szCs w:val="48"/>
        </w:rPr>
        <w:t>Palacio de Justicia del Condado de Eastland</w:t>
      </w:r>
    </w:p>
    <w:p w14:paraId="4D66D9D6" w14:textId="42FAE6E4" w:rsidR="00F74025" w:rsidRPr="00EE77ED" w:rsidRDefault="00F74025" w:rsidP="00F74025">
      <w:pPr>
        <w:pStyle w:val="NoSpacing"/>
        <w:jc w:val="center"/>
        <w:rPr>
          <w:rFonts w:cstheme="minorHAnsi"/>
          <w:sz w:val="48"/>
          <w:szCs w:val="48"/>
        </w:rPr>
      </w:pPr>
      <w:r w:rsidRPr="00EE77ED">
        <w:rPr>
          <w:rFonts w:cstheme="minorHAnsi"/>
          <w:sz w:val="48"/>
          <w:szCs w:val="48"/>
        </w:rPr>
        <w:t>100 W. Main St. Suite 104A Eastland, TX 76448</w:t>
      </w:r>
    </w:p>
    <w:p w14:paraId="6AE99B7F" w14:textId="77777777" w:rsidR="00B941E0" w:rsidRPr="00B941E0" w:rsidRDefault="00B941E0" w:rsidP="00F74025">
      <w:pPr>
        <w:pStyle w:val="NoSpacing"/>
        <w:jc w:val="center"/>
        <w:rPr>
          <w:rFonts w:cstheme="minorHAnsi"/>
          <w:sz w:val="28"/>
          <w:szCs w:val="28"/>
        </w:rPr>
      </w:pPr>
    </w:p>
    <w:p w14:paraId="64AEE78D" w14:textId="77777777" w:rsidR="00B941E0" w:rsidRPr="00B941E0" w:rsidRDefault="00B941E0" w:rsidP="00EE7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PlainTable1"/>
        <w:tblW w:w="10788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5539"/>
        <w:gridCol w:w="5249"/>
      </w:tblGrid>
      <w:tr w:rsidR="00B941E0" w14:paraId="3AE5918C" w14:textId="77777777" w:rsidTr="00EE7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6C2" w14:textId="0C66FE1F" w:rsidR="00B941E0" w:rsidRPr="00EA5BE3" w:rsidRDefault="00B941E0" w:rsidP="00EA5BE3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0" w:name="_Hlk215576468"/>
            <w:r w:rsidRPr="00EA5BE3">
              <w:rPr>
                <w:rFonts w:ascii="Arial" w:hAnsi="Arial" w:cs="Arial"/>
                <w:sz w:val="44"/>
                <w:szCs w:val="44"/>
              </w:rPr>
              <w:t>Fecha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B941E0" w:rsidRPr="00EA5BE3" w:rsidRDefault="00B941E0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Horas</w:t>
            </w:r>
          </w:p>
        </w:tc>
      </w:tr>
      <w:tr w:rsidR="00B941E0" w14:paraId="474BCDA3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A5F" w14:textId="7C792514" w:rsidR="00B941E0" w:rsidRPr="00B941E0" w:rsidRDefault="00EE77ED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Lunes, 18 de mayo de 2026</w:t>
            </w:r>
          </w:p>
          <w:p w14:paraId="6682F2B2" w14:textId="081FDD14" w:rsidR="00B941E0" w:rsidRPr="00B941E0" w:rsidRDefault="00B941E0" w:rsidP="00EA5BE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4BC" w14:textId="3C546E25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7:00 a. m. – 7:00 p. m.</w:t>
            </w:r>
          </w:p>
        </w:tc>
      </w:tr>
      <w:tr w:rsidR="00B941E0" w14:paraId="71429839" w14:textId="77777777" w:rsidTr="00EE77E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F7A" w14:textId="76B35389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>Martes, 19 de mayo de 2026</w:t>
            </w:r>
          </w:p>
          <w:p w14:paraId="65EC34A4" w14:textId="70B03C29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92C" w14:textId="245608C1" w:rsidR="00B941E0" w:rsidRPr="00E219CA" w:rsidRDefault="00EE77ED" w:rsidP="00B941E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7:00 a. m. – 7:00 p. m.</w:t>
            </w:r>
          </w:p>
        </w:tc>
      </w:tr>
      <w:tr w:rsidR="00B941E0" w14:paraId="68685102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921" w14:textId="291B187E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>Miércoles, 20 de mayo de 2026</w:t>
            </w:r>
          </w:p>
          <w:p w14:paraId="22CF841A" w14:textId="7E084A2F" w:rsidR="00B941E0" w:rsidRPr="00B941E0" w:rsidRDefault="00B941E0" w:rsidP="00F7402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247" w14:textId="5E7F1958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7:00 a. m. – 7:00 p. m.</w:t>
            </w:r>
          </w:p>
        </w:tc>
      </w:tr>
      <w:tr w:rsidR="00B941E0" w14:paraId="7114C296" w14:textId="77777777" w:rsidTr="00EE77E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988" w14:textId="5B0B86EE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>Jueves, 21 de mayo de 2026</w:t>
            </w:r>
          </w:p>
          <w:p w14:paraId="520AD346" w14:textId="582ECDB2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B9C" w14:textId="7EACC313" w:rsidR="00B941E0" w:rsidRPr="00B941E0" w:rsidRDefault="00EE77ED" w:rsidP="00B941E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7:00 a. m. – 7:00 p. m.</w:t>
            </w:r>
          </w:p>
        </w:tc>
      </w:tr>
      <w:tr w:rsidR="00B941E0" w14:paraId="439E30C9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3BE" w14:textId="2C2B0350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>Viernes, 22 de mayo de 2026</w:t>
            </w:r>
          </w:p>
          <w:p w14:paraId="126E67DD" w14:textId="35C9CA33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BF9" w14:textId="7A510071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7:00 a. m. – 7:00 p. 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B941E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40480"/>
    <w:rsid w:val="000E407C"/>
    <w:rsid w:val="00202EED"/>
    <w:rsid w:val="0035544E"/>
    <w:rsid w:val="003738A8"/>
    <w:rsid w:val="00417E74"/>
    <w:rsid w:val="00430362"/>
    <w:rsid w:val="00464D9E"/>
    <w:rsid w:val="00497745"/>
    <w:rsid w:val="004A0EBE"/>
    <w:rsid w:val="00543039"/>
    <w:rsid w:val="00550A70"/>
    <w:rsid w:val="00551E70"/>
    <w:rsid w:val="005D1823"/>
    <w:rsid w:val="005F76A0"/>
    <w:rsid w:val="0062292C"/>
    <w:rsid w:val="006574D0"/>
    <w:rsid w:val="00666CEE"/>
    <w:rsid w:val="00681D62"/>
    <w:rsid w:val="008F5089"/>
    <w:rsid w:val="009451DA"/>
    <w:rsid w:val="009B0CFB"/>
    <w:rsid w:val="009C607B"/>
    <w:rsid w:val="00A622C5"/>
    <w:rsid w:val="00A62E65"/>
    <w:rsid w:val="00AE0A60"/>
    <w:rsid w:val="00B941E0"/>
    <w:rsid w:val="00BA23B3"/>
    <w:rsid w:val="00C14C08"/>
    <w:rsid w:val="00C24FF2"/>
    <w:rsid w:val="00C62579"/>
    <w:rsid w:val="00CA4636"/>
    <w:rsid w:val="00CB11FF"/>
    <w:rsid w:val="00CE4A06"/>
    <w:rsid w:val="00D22A60"/>
    <w:rsid w:val="00D654B0"/>
    <w:rsid w:val="00E219CA"/>
    <w:rsid w:val="00E87DC6"/>
    <w:rsid w:val="00EA5BE3"/>
    <w:rsid w:val="00EE77ED"/>
    <w:rsid w:val="00F37167"/>
    <w:rsid w:val="00F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2026-04-08T19:18:00Z</cp:lastPrinted>
  <dcterms:created xsi:type="dcterms:W3CDTF">2026-04-15T13:42:00Z</dcterms:created>
  <dcterms:modified xsi:type="dcterms:W3CDTF">2026-04-15T13:42:00Z</dcterms:modified>
</cp:coreProperties>
</file>